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ПУБЛИЧНАЯ ОФЕРТА</w:t>
        <w:br/>
      </w:r>
      <w:r>
        <w:rPr>
          <w:b/>
          <w:sz w:val="26"/>
        </w:rPr>
        <w:t>на заключение договора розничной купли-продажи товаров дистанционным способом</w:t>
      </w:r>
    </w:p>
    <w:p>
      <w:pPr>
        <w:jc w:val="right"/>
      </w:pPr>
      <w:r>
        <w:t>г. Шахты</w:t>
      </w:r>
    </w:p>
    <w:p>
      <w:pPr>
        <w:jc w:val="right"/>
      </w:pPr>
      <w:r>
        <w:t>Редакция от 13 августа 2026 г.</w:t>
      </w:r>
    </w:p>
    <w:p>
      <w:pPr>
        <w:pStyle w:val="Heading1"/>
      </w:pPr>
      <w:r>
        <w:t>1. Общие положения</w:t>
      </w:r>
    </w:p>
    <w:p>
      <w:r>
        <w:t>1.1. Настоящая публичная оферта (далее — «Оферта») определяет условия заключения договора розничной купли-продажи товаров дистанционным способом (далее — «Договор») между Индивидуальным предпринимателем Бабичевым Никитой Юрьевичем (далее — «Продавец») и физическим лицом, приобретающим товары для личных, семейных, домашних и иных нужд, не связанных с предпринимательской деятельностью (далее — «Покупатель»).</w:t>
      </w:r>
    </w:p>
    <w:p>
      <w:r>
        <w:t>1.2. Оферта размещается на сайте интернет-магазина «Вяжи Ещё» (далее — «Сайт») и действует в отношении всех товаров, представленных на Сайте.</w:t>
      </w:r>
    </w:p>
    <w:p>
      <w:r>
        <w:t>1.3. Оферта является публичной офертой. Оформление Покупателем заказа на Сайте означает полное и безоговорочное принятие условий Оферты (акцепт).</w:t>
      </w:r>
    </w:p>
    <w:p>
      <w:r>
        <w:t>1.4. Продавец вправе изменять Оферту. Новая редакция вступает в силу с момента размещения на Сайте, если иной срок не установлен самой редакцией.</w:t>
      </w:r>
    </w:p>
    <w:p>
      <w:r>
        <w:t>1.5. К отношениям Сторон применяются законодательство Российской Федерации, в том числе Гражданский кодекс РФ, Закон РФ «О защите прав потребителей», Правила продажи товаров по договору розничной купли-продажи и иные применимые нормативные акты.</w:t>
      </w:r>
    </w:p>
    <w:p>
      <w:pPr>
        <w:pStyle w:val="Heading1"/>
      </w:pPr>
      <w:r>
        <w:t>2. Термины и определения</w:t>
      </w:r>
    </w:p>
    <w:p>
      <w:r>
        <w:t>2.1. Сайт — интернет-магазин «Вяжи Ещё», посредством которого Покупатель знакомится с товарами и оформляет Заказы.</w:t>
      </w:r>
    </w:p>
    <w:p>
      <w:r>
        <w:t>2.2. Товар — пряжа и иные товары, представленные на Сайте для приобретения.</w:t>
      </w:r>
    </w:p>
    <w:p>
      <w:r>
        <w:t>2.3. Заказ — оформленный Покупателем запрос на приобретение выбранных Товаров.</w:t>
      </w:r>
    </w:p>
    <w:p>
      <w:r>
        <w:t>2.4. Акцепт — полное и безоговорочное принятие Покупателем условий Оферты.</w:t>
      </w:r>
    </w:p>
    <w:p>
      <w:r>
        <w:t>2.5. Стороны — Продавец и Покупатель совместно.</w:t>
      </w:r>
    </w:p>
    <w:p>
      <w:pPr>
        <w:pStyle w:val="Heading1"/>
      </w:pPr>
      <w:r>
        <w:t>3. Информация о Продавце</w:t>
      </w:r>
    </w:p>
    <w:p>
      <w:r>
        <w:t>3.1. Продавец: Индивидуальный предприниматель Бабичев Никита Юрьевич.</w:t>
      </w:r>
    </w:p>
    <w:p>
      <w:r>
        <w:t>3.2. ИНН: 615521826006.</w:t>
      </w:r>
    </w:p>
    <w:p>
      <w:r>
        <w:t>3.3. ОГРНИП: 325619600184776.</w:t>
      </w:r>
    </w:p>
    <w:p>
      <w:r>
        <w:t>3.4. Адрес: Ростовская область, г. Шахты, ул. Красный Шахтёр, д. 23.</w:t>
      </w:r>
    </w:p>
    <w:p>
      <w:r>
        <w:t>3.5. Телефон: 8 (938) 101-00-17.</w:t>
      </w:r>
    </w:p>
    <w:p>
      <w:r>
        <w:t>3.6. Электронная почта: vyazhieshyo@mail.ru.</w:t>
      </w:r>
    </w:p>
    <w:p>
      <w:r>
        <w:t>3.7. Банковские реквизиты: р/с 40802810452740011218; ЮГО-ЗАПАДНЫЙ БАНК ПАО СБЕРБАНК; БИК 046015602; к/с 30101810600000000602; ИНН банка 7707083893; КПП банка 616143002.</w:t>
      </w:r>
    </w:p>
    <w:p>
      <w:pPr>
        <w:pStyle w:val="Heading1"/>
      </w:pPr>
      <w:r>
        <w:t>4. Предмет Договора</w:t>
      </w:r>
    </w:p>
    <w:p>
      <w:r>
        <w:t>4.1. Продавец обязуется передать Покупателю выбранные им Товары, а Покупатель — принять и оплатить их на условиях настоящей Оферты.</w:t>
      </w:r>
    </w:p>
    <w:p>
      <w:r>
        <w:t>4.2. Наименование, ассортимент, количество, цена и характеристики Товара указываются на соответствующей странице Сайта.</w:t>
      </w:r>
    </w:p>
    <w:p>
      <w:r>
        <w:t>4.3. Фотографии и цвета Товаров могут незначительно отличаться от фактического вида вследствие настроек экранов, освещения и особенностей конкретной партии товара.</w:t>
      </w:r>
    </w:p>
    <w:p>
      <w:r>
        <w:t>4.4. Наличие Товара может изменяться. При отсутствии заказанного Товара Продавец связывается с Покупателем для согласования дальнейших действий.</w:t>
      </w:r>
    </w:p>
    <w:p>
      <w:pPr>
        <w:pStyle w:val="Heading1"/>
      </w:pPr>
      <w:r>
        <w:t>5. Оформление Заказа</w:t>
      </w:r>
    </w:p>
    <w:p>
      <w:r>
        <w:t>5.1. Покупатель оформляет Заказ самостоятельно через функционал Сайта.</w:t>
      </w:r>
    </w:p>
    <w:p>
      <w:r>
        <w:t>5.2. Для оформления Заказа Покупатель предоставляет сведения, необходимые для его исполнения: имя, номер телефона, адрес электронной почты и данные для доставки.</w:t>
      </w:r>
    </w:p>
    <w:p>
      <w:r>
        <w:t>5.3. Покупатель отвечает за достоверность предоставленных данных.</w:t>
      </w:r>
    </w:p>
    <w:p>
      <w:r>
        <w:t>5.4. После оформления Заказа Покупателю может быть направлено подтверждение на указанный телефон или e-mail.</w:t>
      </w:r>
    </w:p>
    <w:p>
      <w:r>
        <w:t>5.5. Продавец вправе связаться с Покупателем для уточнения состава Заказа, способа доставки и иных данных.</w:t>
      </w:r>
    </w:p>
    <w:p>
      <w:r>
        <w:t>5.6. Договор считается заключенным с момента акцепта Оферты в соответствии с законодательством РФ.</w:t>
      </w:r>
    </w:p>
    <w:p>
      <w:pPr>
        <w:pStyle w:val="Heading1"/>
      </w:pPr>
      <w:r>
        <w:t>6. Цена и оплата</w:t>
      </w:r>
    </w:p>
    <w:p>
      <w:r>
        <w:t>6.1. Цена Товара указывается на Сайте. Если иное не указано, цена установлена за одну единицу Товара.</w:t>
      </w:r>
    </w:p>
    <w:p>
      <w:r>
        <w:t>6.2. Стоимость Заказа включает стоимость выбранных Товаров, а также стоимость доставки и иных услуг, если они оплачиваются Покупателем.</w:t>
      </w:r>
    </w:p>
    <w:p>
      <w:r>
        <w:t>6.3. Оплата производится способами, доступными на Сайте при оформлении Заказа.</w:t>
      </w:r>
    </w:p>
    <w:p>
      <w:r>
        <w:t>6.4. Продавец вправе устанавливать скидки, акции и специальные цены. Их условия публикуются на Сайте.</w:t>
      </w:r>
    </w:p>
    <w:p>
      <w:r>
        <w:t>6.5. Обязательство по оплате считается исполненным после поступления денежных средств Продавцу либо подтверждения платежа платёжной системой.</w:t>
      </w:r>
    </w:p>
    <w:p>
      <w:pPr>
        <w:pStyle w:val="Heading1"/>
      </w:pPr>
      <w:r>
        <w:t>7. Доставка</w:t>
      </w:r>
    </w:p>
    <w:p>
      <w:r>
        <w:t>7.1. Доставка осуществляется способами, доступными при оформлении Заказа.</w:t>
      </w:r>
    </w:p>
    <w:p>
      <w:r>
        <w:t>7.2. В зависимости от региона и технических возможностей Сайта могут быть доступны доставка в пункт выдачи, курьерская доставка и иные способы.</w:t>
      </w:r>
    </w:p>
    <w:p>
      <w:r>
        <w:t>7.3. Срок и стоимость доставки определяются при оформлении Заказа.</w:t>
      </w:r>
    </w:p>
    <w:p>
      <w:r>
        <w:t>7.4. Для исполнения Заказа Продавец вправе привлекать сторонние службы доставки и передавать им необходимые данные Покупателя.</w:t>
      </w:r>
    </w:p>
    <w:p>
      <w:r>
        <w:t>7.5. При получении Заказа Покупателю рекомендуется проверить целостность упаковки и соответствие Товара Заказу. При выявлении повреждений рекомендуется зафиксировать их и обратиться к Продавцу.</w:t>
      </w:r>
    </w:p>
    <w:p>
      <w:r>
        <w:t>7.6. Права Покупателя при передаче Товара определяются законодательством РФ.</w:t>
      </w:r>
    </w:p>
    <w:p>
      <w:pPr>
        <w:pStyle w:val="Heading1"/>
      </w:pPr>
      <w:r>
        <w:t>8. Качество товара</w:t>
      </w:r>
    </w:p>
    <w:p>
      <w:r>
        <w:t>8.1. Продавец передает Товар, соответствующий требованиям законодательства РФ и информации, размещенной на Сайте.</w:t>
      </w:r>
    </w:p>
    <w:p>
      <w:r>
        <w:t>8.2. Перед отправкой Продавец принимает разумные меры для проверки Товара и соответствия Заказу.</w:t>
      </w:r>
    </w:p>
    <w:p>
      <w:r>
        <w:t>8.3. Особенности оттенка, фактуры, толщины и других характеристик, обусловленные производством и конкретной партией, сами по себе не являются недостатком Товара.</w:t>
      </w:r>
    </w:p>
    <w:p>
      <w:r>
        <w:t>8.4. При обнаружении недостатка Покупатель вправе предъявить требования, предусмотренные законодательством РФ.</w:t>
      </w:r>
    </w:p>
    <w:p>
      <w:pPr>
        <w:pStyle w:val="Heading1"/>
      </w:pPr>
      <w:r>
        <w:t>9. Возврат и обмен</w:t>
      </w:r>
    </w:p>
    <w:p>
      <w:r>
        <w:t>9.1. Возврат и обмен Товаров осуществляются в соответствии с Законом РФ «О защите прав потребителей» и иным применимым законодательством РФ.</w:t>
      </w:r>
    </w:p>
    <w:p>
      <w:r>
        <w:t>9.2. При дистанционной продаже Покупатель вправе отказаться от Товара до его передачи, а после передачи — в сроки и порядке, предусмотренные законодательством РФ, с учетом установленных законом исключений.</w:t>
      </w:r>
    </w:p>
    <w:p>
      <w:r>
        <w:t>9.3. Для оформления возврата Покупатель обращается к Продавцу по телефону 8 (938) 101-00-17 или e-mail vyazhieshyo@mail.ru, указывая номер Заказа.</w:t>
      </w:r>
    </w:p>
    <w:p>
      <w:r>
        <w:t>9.4. Возврат денежных средств осуществляется в порядке и сроки, установленные законодательством РФ.</w:t>
      </w:r>
    </w:p>
    <w:p>
      <w:r>
        <w:t>9.5. При продаже Товара ненадлежащего качества Покупатель пользуется правами, предусмотренными законодательством РФ.</w:t>
      </w:r>
    </w:p>
    <w:p>
      <w:r>
        <w:t>9.6. Настоящая Оферта не ограничивает права Покупателя, предоставленные ему законодательством о защите прав потребителей.</w:t>
      </w:r>
    </w:p>
    <w:p>
      <w:pPr>
        <w:pStyle w:val="Heading1"/>
      </w:pPr>
      <w:r>
        <w:t>10. Права и обязанности сторон</w:t>
      </w:r>
    </w:p>
    <w:p>
      <w:r>
        <w:t>10.1. Продавец обязан предоставлять достоверную информацию о Товарах, передавать оплаченный Товар, соблюдать требования законодательства и рассматривать обращения Покупателей.</w:t>
      </w:r>
    </w:p>
    <w:p>
      <w:r>
        <w:t>10.2. Продавец вправе изменять ассортимент, цены и условия продажи до оформления Заказа, а также запрашивать уточнение данных, необходимых для исполнения Заказа.</w:t>
      </w:r>
    </w:p>
    <w:p>
      <w:r>
        <w:t>10.3. Покупатель обязан предоставлять достоверные данные, оплачивать Заказ и принять Товар.</w:t>
      </w:r>
    </w:p>
    <w:p>
      <w:r>
        <w:t>10.4. Покупатель вправе получать информацию о Товарах, оформлять Заказы и пользоваться иными правами, установленными законодательством РФ.</w:t>
      </w:r>
    </w:p>
    <w:p>
      <w:pPr>
        <w:pStyle w:val="Heading1"/>
      </w:pPr>
      <w:r>
        <w:t>11. Персональные данные</w:t>
      </w:r>
    </w:p>
    <w:p>
      <w:r>
        <w:t>11.1. При оформлении Заказа Покупатель предоставляет персональные данные, необходимые для заключения и исполнения Договора.</w:t>
      </w:r>
    </w:p>
    <w:p>
      <w:r>
        <w:t>11.2. Обработка персональных данных осуществляется в соответствии с Федеральным законом от 27.07.2006 № 152-ФЗ «О персональных данных» и Политикой в отношении обработки персональных данных, размещенной на Сайте.</w:t>
      </w:r>
    </w:p>
    <w:p>
      <w:r>
        <w:t>11.3. Данные используются для оформления и исполнения Заказов, доставки, связи с Покупателем, исполнения требований законодательства и защиты прав и законных интересов Продавца.</w:t>
      </w:r>
    </w:p>
    <w:p>
      <w:r>
        <w:t>11.4. Для исполнения Заказа данные могут передаваться платёжным организациям, службам доставки и иным лицам, участвующим в исполнении Заказа, в необходимом объеме и на законных основаниях.</w:t>
      </w:r>
    </w:p>
    <w:p>
      <w:r>
        <w:t>11.5. Продавец принимает необходимые меры для защиты персональных данных.</w:t>
      </w:r>
    </w:p>
    <w:p>
      <w:pPr>
        <w:pStyle w:val="Heading1"/>
      </w:pPr>
      <w:r>
        <w:t>12. Интеллектуальная собственность</w:t>
      </w:r>
    </w:p>
    <w:p>
      <w:r>
        <w:t>12.1. Тексты, фотографии, дизайн, графические элементы и иные материалы Сайта могут охраняться законодательством об интеллектуальной собственности.</w:t>
      </w:r>
    </w:p>
    <w:p>
      <w:r>
        <w:t>12.2. Использование материалов Сайта без согласия правообладателя допускается только в случаях, предусмотренных законодательством РФ.</w:t>
      </w:r>
    </w:p>
    <w:p>
      <w:pPr>
        <w:pStyle w:val="Heading1"/>
      </w:pPr>
      <w:r>
        <w:t>13. Ответственность сторон</w:t>
      </w:r>
    </w:p>
    <w:p>
      <w:r>
        <w:t>13.1. Стороны несут ответственность за неисполнение или ненадлежащее исполнение обязательств в соответствии с законодательством РФ.</w:t>
      </w:r>
    </w:p>
    <w:p>
      <w:r>
        <w:t>13.2. Продавец не отвечает за невозможность исполнения Заказа вследствие предоставления Покупателем недостоверных или неполных данных, если иное не предусмотрено законом.</w:t>
      </w:r>
    </w:p>
    <w:p>
      <w:r>
        <w:t>13.3. Продавец не отвечает за задержки, возникшие по вине сторонних организаций, осуществляющих доставку или платежное обслуживание, при условии надлежащего исполнения Продавцом своих обязанностей.</w:t>
      </w:r>
    </w:p>
    <w:p>
      <w:r>
        <w:t>13.4. Ограничения ответственности не применяются в случаях, когда они запрещены законодательством РФ.</w:t>
      </w:r>
    </w:p>
    <w:p>
      <w:pPr>
        <w:pStyle w:val="Heading1"/>
      </w:pPr>
      <w:r>
        <w:t>14. Разрешение споров</w:t>
      </w:r>
    </w:p>
    <w:p>
      <w:r>
        <w:t>14.1. Стороны стремятся разрешать споры путем переговоров и направления претензий.</w:t>
      </w:r>
    </w:p>
    <w:p>
      <w:r>
        <w:t>14.2. Претензии направляются по e-mail vyazhieshyo@mail.ru либо по адресу Продавца.</w:t>
      </w:r>
    </w:p>
    <w:p>
      <w:r>
        <w:t>14.3. При невозможности урегулирования спора он рассматривается в порядке, установленном законодательством РФ, с учетом прав потребителя.</w:t>
      </w:r>
    </w:p>
    <w:p>
      <w:pPr>
        <w:pStyle w:val="Heading1"/>
      </w:pPr>
      <w:r>
        <w:t>15. Срок действия и изменение Оферты</w:t>
      </w:r>
    </w:p>
    <w:p>
      <w:r>
        <w:t>15.1. Оферта действует с момента размещения на Сайте до ее отзыва Продавцом.</w:t>
      </w:r>
    </w:p>
    <w:p>
      <w:r>
        <w:t>15.2. Изменения вступают в силу с момента публикации новой редакции на Сайте, если иной срок не установлен.</w:t>
      </w:r>
    </w:p>
    <w:p>
      <w:r>
        <w:t>15.3. К Заказу применяется редакция Оферты, действовавшая на момент его оформления, если иное не предусмотрено законом.</w:t>
      </w:r>
    </w:p>
    <w:p>
      <w:pPr>
        <w:pStyle w:val="Heading1"/>
      </w:pPr>
      <w:r>
        <w:t>16. Заключительные положения</w:t>
      </w:r>
    </w:p>
    <w:p>
      <w:r>
        <w:t>16.1. Недействительность отдельного положения Оферты не влечет недействительность остальных положений.</w:t>
      </w:r>
    </w:p>
    <w:p>
      <w:r>
        <w:t>16.2. Во всем, что не урегулировано Офертой, Стороны руководствуются законодательством РФ.</w:t>
      </w:r>
    </w:p>
    <w:p>
      <w:r>
        <w:t>16.3. Оформляя Заказ на Сайте, Покупатель подтверждает, что ознакомился с Офертой и принимает ее условия.</w:t>
      </w:r>
    </w:p>
    <w:p>
      <w:pPr>
        <w:pStyle w:val="Heading1"/>
      </w:pPr>
      <w:r>
        <w:t>17. Реквизиты Продавца</w:t>
      </w:r>
    </w:p>
    <w:p>
      <w:r>
        <w:t>Индивидуальный предприниматель Бабичев Никита Юрьевич</w:t>
      </w:r>
    </w:p>
    <w:p>
      <w:r>
        <w:t>ИНН: 615521826006</w:t>
      </w:r>
    </w:p>
    <w:p>
      <w:r>
        <w:t>ОГРНИП: 325619600184776</w:t>
      </w:r>
    </w:p>
    <w:p>
      <w:r>
        <w:t>Адрес: Ростовская область, г. Шахты, ул. Красный Шахтёр, д. 23</w:t>
      </w:r>
    </w:p>
    <w:p>
      <w:r>
        <w:t>Телефон: 8 (938) 101-00-17</w:t>
      </w:r>
    </w:p>
    <w:p>
      <w:r>
        <w:t>E-mail: vyazhieshyo@mail.ru</w:t>
      </w:r>
    </w:p>
    <w:p>
      <w:r>
        <w:t>Расчётный счёт: 40802810452740011218</w:t>
      </w:r>
    </w:p>
    <w:p>
      <w:r>
        <w:t>Банк: ЮГО-ЗАПАДНЫЙ БАНК ПАО СБЕРБАНК</w:t>
      </w:r>
    </w:p>
    <w:p>
      <w:r>
        <w:t>БИК: 046015602</w:t>
      </w:r>
    </w:p>
    <w:p>
      <w:r>
        <w:t>Корреспондентский счёт: 30101810600000000602</w:t>
      </w:r>
    </w:p>
    <w:p>
      <w:r>
        <w:t>ИНН банка: 7707083893</w:t>
      </w:r>
    </w:p>
    <w:p>
      <w:r>
        <w:t>КПП банка: 616143002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